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A1A" w:rsidRDefault="00DC6A1A" w:rsidP="00DC6A1A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Propositions de Master à encadrer, 2020/2021 (Pascale Goetschel)</w:t>
      </w:r>
      <w:bookmarkStart w:id="0" w:name="_GoBack"/>
      <w:bookmarkEnd w:id="0"/>
    </w:p>
    <w:p w:rsidR="00DC6A1A" w:rsidRDefault="00DC6A1A" w:rsidP="00DC6A1A">
      <w:pPr>
        <w:rPr>
          <w:rFonts w:ascii="Times New Roman" w:eastAsia="Times New Roman" w:hAnsi="Times New Roman" w:cs="Times New Roman"/>
          <w:lang w:eastAsia="fr-FR"/>
        </w:rPr>
      </w:pPr>
    </w:p>
    <w:p w:rsidR="00DC6A1A" w:rsidRPr="00DC6A1A" w:rsidRDefault="00DC6A1A" w:rsidP="00DC6A1A">
      <w:pPr>
        <w:rPr>
          <w:rFonts w:ascii="Times New Roman" w:eastAsia="Times New Roman" w:hAnsi="Times New Roman" w:cs="Times New Roman"/>
          <w:lang w:eastAsia="fr-FR"/>
        </w:rPr>
      </w:pPr>
      <w:r w:rsidRPr="00DC6A1A">
        <w:rPr>
          <w:rFonts w:ascii="Times New Roman" w:eastAsia="Times New Roman" w:hAnsi="Times New Roman" w:cs="Times New Roman"/>
          <w:lang w:eastAsia="fr-FR"/>
        </w:rPr>
        <w:t>1) Métiers de l'audiovisuel </w:t>
      </w:r>
    </w:p>
    <w:p w:rsidR="00DC6A1A" w:rsidRPr="00DC6A1A" w:rsidRDefault="00DC6A1A" w:rsidP="00DC6A1A">
      <w:pPr>
        <w:rPr>
          <w:rFonts w:ascii="Times New Roman" w:eastAsia="Times New Roman" w:hAnsi="Times New Roman" w:cs="Times New Roman"/>
          <w:lang w:eastAsia="fr-FR"/>
        </w:rPr>
      </w:pPr>
      <w:r w:rsidRPr="00DC6A1A">
        <w:rPr>
          <w:rFonts w:ascii="Times New Roman" w:eastAsia="Times New Roman" w:hAnsi="Times New Roman" w:cs="Times New Roman"/>
          <w:lang w:eastAsia="fr-FR"/>
        </w:rPr>
        <w:t>-portraits collectifs de professions : réalisateurs, décorateurs...</w:t>
      </w:r>
    </w:p>
    <w:p w:rsidR="00DC6A1A" w:rsidRPr="00DC6A1A" w:rsidRDefault="00DC6A1A" w:rsidP="00DC6A1A">
      <w:pPr>
        <w:rPr>
          <w:rFonts w:ascii="Times New Roman" w:eastAsia="Times New Roman" w:hAnsi="Times New Roman" w:cs="Times New Roman"/>
          <w:lang w:eastAsia="fr-FR"/>
        </w:rPr>
      </w:pPr>
      <w:r w:rsidRPr="00DC6A1A">
        <w:rPr>
          <w:rFonts w:ascii="Times New Roman" w:eastAsia="Times New Roman" w:hAnsi="Times New Roman" w:cs="Times New Roman"/>
          <w:lang w:eastAsia="fr-FR"/>
        </w:rPr>
        <w:t>-biographies </w:t>
      </w:r>
    </w:p>
    <w:p w:rsidR="00DC6A1A" w:rsidRPr="00DC6A1A" w:rsidRDefault="00DC6A1A" w:rsidP="00DC6A1A">
      <w:pPr>
        <w:rPr>
          <w:rFonts w:ascii="Times New Roman" w:eastAsia="Times New Roman" w:hAnsi="Times New Roman" w:cs="Times New Roman"/>
          <w:lang w:eastAsia="fr-FR"/>
        </w:rPr>
      </w:pPr>
      <w:r w:rsidRPr="00DC6A1A">
        <w:rPr>
          <w:rFonts w:ascii="Times New Roman" w:eastAsia="Times New Roman" w:hAnsi="Times New Roman" w:cs="Times New Roman"/>
          <w:lang w:eastAsia="fr-FR"/>
        </w:rPr>
        <w:t>-protection sociale des métiers du spectacle et de l'audiovisuel</w:t>
      </w:r>
    </w:p>
    <w:p w:rsidR="00DC6A1A" w:rsidRPr="00DC6A1A" w:rsidRDefault="00DC6A1A" w:rsidP="00DC6A1A">
      <w:pPr>
        <w:rPr>
          <w:rFonts w:ascii="Times New Roman" w:eastAsia="Times New Roman" w:hAnsi="Times New Roman" w:cs="Times New Roman"/>
          <w:lang w:eastAsia="fr-FR"/>
        </w:rPr>
      </w:pPr>
    </w:p>
    <w:p w:rsidR="00DC6A1A" w:rsidRPr="00DC6A1A" w:rsidRDefault="00DC6A1A" w:rsidP="00DC6A1A">
      <w:pPr>
        <w:rPr>
          <w:rFonts w:ascii="Times New Roman" w:eastAsia="Times New Roman" w:hAnsi="Times New Roman" w:cs="Times New Roman"/>
          <w:lang w:eastAsia="fr-FR"/>
        </w:rPr>
      </w:pPr>
      <w:r w:rsidRPr="00DC6A1A">
        <w:rPr>
          <w:rFonts w:ascii="Times New Roman" w:eastAsia="Times New Roman" w:hAnsi="Times New Roman" w:cs="Times New Roman"/>
          <w:lang w:eastAsia="fr-FR"/>
        </w:rPr>
        <w:t>2) Situations de crise et audiovisuel</w:t>
      </w:r>
    </w:p>
    <w:p w:rsidR="00DC6A1A" w:rsidRPr="00DC6A1A" w:rsidRDefault="00DC6A1A" w:rsidP="00DC6A1A">
      <w:pPr>
        <w:rPr>
          <w:rFonts w:ascii="Times New Roman" w:eastAsia="Times New Roman" w:hAnsi="Times New Roman" w:cs="Times New Roman"/>
          <w:lang w:eastAsia="fr-FR"/>
        </w:rPr>
      </w:pPr>
    </w:p>
    <w:p w:rsidR="00DC6A1A" w:rsidRPr="00DC6A1A" w:rsidRDefault="00DC6A1A" w:rsidP="00DC6A1A">
      <w:pPr>
        <w:rPr>
          <w:rFonts w:ascii="Times New Roman" w:eastAsia="Times New Roman" w:hAnsi="Times New Roman" w:cs="Times New Roman"/>
          <w:lang w:eastAsia="fr-FR"/>
        </w:rPr>
      </w:pPr>
      <w:r w:rsidRPr="00DC6A1A">
        <w:rPr>
          <w:rFonts w:ascii="Times New Roman" w:eastAsia="Times New Roman" w:hAnsi="Times New Roman" w:cs="Times New Roman"/>
          <w:lang w:eastAsia="fr-FR"/>
        </w:rPr>
        <w:t>3) Spectacle et médias (presse, radio, télévision, web) </w:t>
      </w:r>
    </w:p>
    <w:p w:rsidR="00DC6A1A" w:rsidRPr="00DC6A1A" w:rsidRDefault="00DC6A1A" w:rsidP="00DC6A1A">
      <w:pPr>
        <w:rPr>
          <w:rFonts w:ascii="Times New Roman" w:eastAsia="Times New Roman" w:hAnsi="Times New Roman" w:cs="Times New Roman"/>
          <w:lang w:eastAsia="fr-FR"/>
        </w:rPr>
      </w:pPr>
      <w:r w:rsidRPr="00DC6A1A">
        <w:rPr>
          <w:rFonts w:ascii="Times New Roman" w:eastAsia="Times New Roman" w:hAnsi="Times New Roman" w:cs="Times New Roman"/>
          <w:lang w:eastAsia="fr-FR"/>
        </w:rPr>
        <w:t>Jeux, variétés, théâtre, cirque, danse....</w:t>
      </w:r>
    </w:p>
    <w:p w:rsidR="00DC6A1A" w:rsidRPr="00DC6A1A" w:rsidRDefault="00DC6A1A" w:rsidP="00DC6A1A">
      <w:pPr>
        <w:rPr>
          <w:rFonts w:ascii="Times New Roman" w:eastAsia="Times New Roman" w:hAnsi="Times New Roman" w:cs="Times New Roman"/>
          <w:lang w:eastAsia="fr-FR"/>
        </w:rPr>
      </w:pPr>
    </w:p>
    <w:p w:rsidR="00DC6A1A" w:rsidRPr="00DC6A1A" w:rsidRDefault="00DC6A1A" w:rsidP="00DC6A1A">
      <w:pPr>
        <w:rPr>
          <w:rFonts w:ascii="Times New Roman" w:eastAsia="Times New Roman" w:hAnsi="Times New Roman" w:cs="Times New Roman"/>
          <w:lang w:eastAsia="fr-FR"/>
        </w:rPr>
      </w:pPr>
      <w:r w:rsidRPr="00DC6A1A">
        <w:rPr>
          <w:rFonts w:ascii="Times New Roman" w:eastAsia="Times New Roman" w:hAnsi="Times New Roman" w:cs="Times New Roman"/>
          <w:lang w:eastAsia="fr-FR"/>
        </w:rPr>
        <w:t>4) Médias audiovisuels et construction des modes, célébrités et postérités</w:t>
      </w:r>
    </w:p>
    <w:p w:rsidR="00DC6A1A" w:rsidRPr="00DC6A1A" w:rsidRDefault="00DC6A1A" w:rsidP="00DC6A1A">
      <w:pPr>
        <w:rPr>
          <w:rFonts w:ascii="Times New Roman" w:eastAsia="Times New Roman" w:hAnsi="Times New Roman" w:cs="Times New Roman"/>
          <w:lang w:eastAsia="fr-FR"/>
        </w:rPr>
      </w:pPr>
      <w:r w:rsidRPr="00DC6A1A">
        <w:rPr>
          <w:rFonts w:ascii="Times New Roman" w:eastAsia="Times New Roman" w:hAnsi="Times New Roman" w:cs="Times New Roman"/>
          <w:lang w:eastAsia="fr-FR"/>
        </w:rPr>
        <w:t> </w:t>
      </w:r>
    </w:p>
    <w:p w:rsidR="00DC6A1A" w:rsidRPr="00DC6A1A" w:rsidRDefault="00DC6A1A" w:rsidP="00DC6A1A">
      <w:pPr>
        <w:rPr>
          <w:rFonts w:ascii="Times New Roman" w:eastAsia="Times New Roman" w:hAnsi="Times New Roman" w:cs="Times New Roman"/>
          <w:lang w:eastAsia="fr-FR"/>
        </w:rPr>
      </w:pPr>
      <w:r w:rsidRPr="00DC6A1A">
        <w:rPr>
          <w:rFonts w:ascii="Times New Roman" w:eastAsia="Times New Roman" w:hAnsi="Times New Roman" w:cs="Times New Roman"/>
          <w:lang w:eastAsia="fr-FR"/>
        </w:rPr>
        <w:t>5) Cultures sonores, cultures sensibles, cultures audiovisuelles</w:t>
      </w:r>
    </w:p>
    <w:p w:rsidR="009871A7" w:rsidRDefault="00DC6A1A"/>
    <w:sectPr w:rsidR="009871A7" w:rsidSect="00791E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1A"/>
    <w:rsid w:val="0012137D"/>
    <w:rsid w:val="005B72A8"/>
    <w:rsid w:val="007241E7"/>
    <w:rsid w:val="00791ECF"/>
    <w:rsid w:val="009C4424"/>
    <w:rsid w:val="00C34C2B"/>
    <w:rsid w:val="00D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B82D86"/>
  <w14:defaultImageDpi w14:val="32767"/>
  <w15:chartTrackingRefBased/>
  <w15:docId w15:val="{0E54ADF6-27A7-3B4C-B54E-E537EFAA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Afanasyeva</dc:creator>
  <cp:keywords/>
  <dc:description/>
  <cp:lastModifiedBy>Victoria Afanasyeva</cp:lastModifiedBy>
  <cp:revision>1</cp:revision>
  <dcterms:created xsi:type="dcterms:W3CDTF">2020-04-10T08:09:00Z</dcterms:created>
  <dcterms:modified xsi:type="dcterms:W3CDTF">2020-04-10T08:14:00Z</dcterms:modified>
</cp:coreProperties>
</file>